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8344" w14:textId="77777777" w:rsidR="003A1A06" w:rsidRDefault="003A1A06" w:rsidP="003829FE">
      <w:pPr>
        <w:pStyle w:val="Heading1"/>
        <w:bidi w:val="0"/>
        <w:rPr>
          <w:sz w:val="28"/>
          <w:szCs w:val="28"/>
        </w:rPr>
      </w:pPr>
      <w:r>
        <w:rPr>
          <w:sz w:val="28"/>
          <w:szCs w:val="28"/>
        </w:rPr>
        <w:t>Inbar Solomon, Recorder</w:t>
      </w:r>
    </w:p>
    <w:p w14:paraId="698B8345" w14:textId="77777777" w:rsidR="003A1A06" w:rsidRDefault="003A1A06" w:rsidP="00427141">
      <w:pPr>
        <w:bidi w:val="0"/>
        <w:rPr>
          <w:rFonts w:cs="David"/>
        </w:rPr>
      </w:pPr>
    </w:p>
    <w:p w14:paraId="74BC9DF2" w14:textId="3866FEA5" w:rsidR="00DA7E01" w:rsidRPr="00AD2CA9" w:rsidRDefault="00743651" w:rsidP="001044BB">
      <w:pPr>
        <w:bidi w:val="0"/>
        <w:spacing w:before="100" w:beforeAutospacing="1" w:after="100" w:afterAutospacing="1" w:line="240" w:lineRule="auto"/>
        <w:ind w:firstLine="720"/>
        <w:rPr>
          <w:rFonts w:ascii="Times New Roman" w:hAnsi="Times New Roman" w:cs="Times New Roman"/>
          <w:sz w:val="24"/>
          <w:szCs w:val="24"/>
        </w:rPr>
      </w:pPr>
      <w:r w:rsidRPr="002A3FB7">
        <w:rPr>
          <w:rFonts w:ascii="Times New Roman" w:hAnsi="Times New Roman" w:cs="Times New Roman"/>
          <w:sz w:val="24"/>
          <w:szCs w:val="24"/>
        </w:rPr>
        <w:t xml:space="preserve">Inbar Solomon is a Recorder player, performing both early music </w:t>
      </w:r>
      <w:r>
        <w:rPr>
          <w:rFonts w:ascii="Times New Roman" w:hAnsi="Times New Roman" w:cs="Times New Roman"/>
          <w:sz w:val="24"/>
          <w:szCs w:val="24"/>
        </w:rPr>
        <w:t>in several ensembles</w:t>
      </w:r>
      <w:r w:rsidRPr="002A3FB7">
        <w:rPr>
          <w:rFonts w:ascii="Times New Roman" w:hAnsi="Times New Roman" w:cs="Times New Roman"/>
          <w:sz w:val="24"/>
          <w:szCs w:val="24"/>
        </w:rPr>
        <w:t xml:space="preserve"> a</w:t>
      </w:r>
      <w:r>
        <w:rPr>
          <w:rFonts w:ascii="Times New Roman" w:hAnsi="Times New Roman" w:cs="Times New Roman"/>
          <w:sz w:val="24"/>
          <w:szCs w:val="24"/>
        </w:rPr>
        <w:t>s long as</w:t>
      </w:r>
      <w:r w:rsidRPr="002A3FB7">
        <w:rPr>
          <w:rFonts w:ascii="Times New Roman" w:hAnsi="Times New Roman" w:cs="Times New Roman"/>
          <w:sz w:val="24"/>
          <w:szCs w:val="24"/>
        </w:rPr>
        <w:t xml:space="preserve"> Israeli &amp; international contemporary music. </w:t>
      </w:r>
      <w:r w:rsidR="00814BBD">
        <w:rPr>
          <w:rFonts w:ascii="Times New Roman" w:hAnsi="Times New Roman" w:cs="Times New Roman"/>
          <w:sz w:val="24"/>
          <w:szCs w:val="24"/>
        </w:rPr>
        <w:t xml:space="preserve">Inbar is the winner of </w:t>
      </w:r>
      <w:r w:rsidR="00FF16B4">
        <w:rPr>
          <w:rFonts w:ascii="Times New Roman" w:hAnsi="Times New Roman" w:cs="Times New Roman"/>
          <w:sz w:val="24"/>
          <w:szCs w:val="24"/>
        </w:rPr>
        <w:t xml:space="preserve">the </w:t>
      </w:r>
      <w:r w:rsidR="00814BBD" w:rsidRPr="00F53713">
        <w:rPr>
          <w:rFonts w:ascii="Times New Roman" w:hAnsi="Times New Roman" w:cs="Times New Roman"/>
          <w:i/>
          <w:iCs/>
          <w:sz w:val="24"/>
          <w:szCs w:val="24"/>
        </w:rPr>
        <w:t>Minist</w:t>
      </w:r>
      <w:r w:rsidR="00F53713" w:rsidRPr="00F53713">
        <w:rPr>
          <w:rFonts w:ascii="Times New Roman" w:hAnsi="Times New Roman" w:cs="Times New Roman"/>
          <w:i/>
          <w:iCs/>
          <w:sz w:val="24"/>
          <w:szCs w:val="24"/>
        </w:rPr>
        <w:t>e</w:t>
      </w:r>
      <w:r w:rsidR="00814BBD" w:rsidRPr="00F53713">
        <w:rPr>
          <w:rFonts w:ascii="Times New Roman" w:hAnsi="Times New Roman" w:cs="Times New Roman"/>
          <w:i/>
          <w:iCs/>
          <w:sz w:val="24"/>
          <w:szCs w:val="24"/>
        </w:rPr>
        <w:t>r of Cul</w:t>
      </w:r>
      <w:r w:rsidR="00F53713" w:rsidRPr="00F53713">
        <w:rPr>
          <w:rFonts w:ascii="Times New Roman" w:hAnsi="Times New Roman" w:cs="Times New Roman"/>
          <w:i/>
          <w:iCs/>
          <w:sz w:val="24"/>
          <w:szCs w:val="24"/>
        </w:rPr>
        <w:t>ture Prize</w:t>
      </w:r>
      <w:r w:rsidR="00F53713">
        <w:rPr>
          <w:rFonts w:ascii="Times New Roman" w:hAnsi="Times New Roman" w:cs="Times New Roman"/>
          <w:sz w:val="24"/>
          <w:szCs w:val="24"/>
        </w:rPr>
        <w:t xml:space="preserve"> named after Oden Partos, for </w:t>
      </w:r>
      <w:r w:rsidR="00DA7E01">
        <w:rPr>
          <w:rFonts w:ascii="Times New Roman" w:hAnsi="Times New Roman" w:cs="Times New Roman"/>
          <w:sz w:val="24"/>
          <w:szCs w:val="24"/>
        </w:rPr>
        <w:t xml:space="preserve">performance of Israeli music (for her performance of </w:t>
      </w:r>
      <w:r w:rsidR="00DA7E01" w:rsidRPr="00DA7E01">
        <w:rPr>
          <w:rFonts w:ascii="Times New Roman" w:hAnsi="Times New Roman" w:cs="Times New Roman"/>
          <w:i/>
          <w:iCs/>
          <w:sz w:val="24"/>
          <w:szCs w:val="24"/>
        </w:rPr>
        <w:t>Ra’ad</w:t>
      </w:r>
      <w:r w:rsidR="00DA7E01">
        <w:rPr>
          <w:rFonts w:ascii="Times New Roman" w:hAnsi="Times New Roman" w:cs="Times New Roman"/>
          <w:sz w:val="24"/>
          <w:szCs w:val="24"/>
        </w:rPr>
        <w:t xml:space="preserve"> by Hila Tamir Ostrover for solo Bass Recorder, dedicated to her). </w:t>
      </w:r>
      <w:r w:rsidR="00484EE5">
        <w:rPr>
          <w:rFonts w:ascii="Times New Roman" w:hAnsi="Times New Roman" w:cs="Times New Roman"/>
          <w:sz w:val="24"/>
          <w:szCs w:val="24"/>
        </w:rPr>
        <w:t xml:space="preserve">She is the first Recorder player to win this award. </w:t>
      </w:r>
      <w:r w:rsidR="00DA7E01">
        <w:rPr>
          <w:rFonts w:ascii="Times New Roman" w:hAnsi="Times New Roman" w:cs="Times New Roman"/>
          <w:sz w:val="24"/>
          <w:szCs w:val="24"/>
        </w:rPr>
        <w:t xml:space="preserve">Other prizes </w:t>
      </w:r>
      <w:r w:rsidR="008B57D7">
        <w:rPr>
          <w:rFonts w:ascii="Times New Roman" w:hAnsi="Times New Roman" w:cs="Times New Roman"/>
          <w:sz w:val="24"/>
          <w:szCs w:val="24"/>
        </w:rPr>
        <w:t xml:space="preserve">received by the </w:t>
      </w:r>
      <w:r w:rsidR="008B57D7">
        <w:rPr>
          <w:rFonts w:ascii="Times New Roman" w:hAnsi="Times New Roman" w:cs="Times New Roman"/>
          <w:i/>
          <w:iCs/>
          <w:sz w:val="24"/>
          <w:szCs w:val="24"/>
        </w:rPr>
        <w:t xml:space="preserve">Bnei Brit Organization, Koehler-Kast foundation, </w:t>
      </w:r>
      <w:r w:rsidR="000030D8">
        <w:rPr>
          <w:rFonts w:ascii="Times New Roman" w:hAnsi="Times New Roman" w:cs="Times New Roman"/>
          <w:i/>
          <w:iCs/>
          <w:sz w:val="24"/>
          <w:szCs w:val="24"/>
        </w:rPr>
        <w:t xml:space="preserve">America-Israel foundation, the Buchmann-Mehta School of Music </w:t>
      </w:r>
      <w:r w:rsidR="00AD2CA9">
        <w:rPr>
          <w:rFonts w:ascii="Times New Roman" w:hAnsi="Times New Roman" w:cs="Times New Roman"/>
          <w:sz w:val="24"/>
          <w:szCs w:val="24"/>
        </w:rPr>
        <w:t xml:space="preserve">and the </w:t>
      </w:r>
      <w:r w:rsidR="00AD2CA9">
        <w:rPr>
          <w:rFonts w:ascii="Times New Roman" w:hAnsi="Times New Roman" w:cs="Times New Roman"/>
          <w:i/>
          <w:iCs/>
          <w:sz w:val="24"/>
          <w:szCs w:val="24"/>
        </w:rPr>
        <w:t>Ministry of Culture</w:t>
      </w:r>
      <w:r w:rsidR="00AD2CA9">
        <w:rPr>
          <w:rFonts w:ascii="Times New Roman" w:hAnsi="Times New Roman" w:cs="Times New Roman"/>
          <w:sz w:val="24"/>
          <w:szCs w:val="24"/>
        </w:rPr>
        <w:t xml:space="preserve"> support for various projects and ensembles.</w:t>
      </w:r>
    </w:p>
    <w:p w14:paraId="7F4B700E" w14:textId="4CE28697" w:rsidR="009E5275" w:rsidRPr="0026582E" w:rsidRDefault="00743651" w:rsidP="001044BB">
      <w:pPr>
        <w:bidi w:val="0"/>
        <w:spacing w:before="100" w:beforeAutospacing="1" w:after="100" w:afterAutospacing="1" w:line="240" w:lineRule="auto"/>
        <w:ind w:firstLine="720"/>
        <w:rPr>
          <w:rFonts w:ascii="Times New Roman" w:hAnsi="Times New Roman" w:cs="Times New Roman"/>
          <w:sz w:val="24"/>
          <w:szCs w:val="24"/>
          <w:rtl/>
          <w:lang w:val="en-GB"/>
        </w:rPr>
      </w:pPr>
      <w:r w:rsidRPr="002A3FB7">
        <w:rPr>
          <w:rFonts w:ascii="Times New Roman" w:hAnsi="Times New Roman" w:cs="Times New Roman"/>
          <w:sz w:val="24"/>
          <w:szCs w:val="24"/>
        </w:rPr>
        <w:t xml:space="preserve">She collaborates with composers from Israel, USA, Japan, England and Argentina, and in the past years she premiered </w:t>
      </w:r>
      <w:r>
        <w:rPr>
          <w:rFonts w:ascii="Times New Roman" w:hAnsi="Times New Roman" w:cs="Times New Roman"/>
          <w:sz w:val="24"/>
          <w:szCs w:val="24"/>
        </w:rPr>
        <w:t>over 30</w:t>
      </w:r>
      <w:r w:rsidRPr="002A3FB7">
        <w:rPr>
          <w:rFonts w:ascii="Times New Roman" w:hAnsi="Times New Roman" w:cs="Times New Roman"/>
          <w:sz w:val="24"/>
          <w:szCs w:val="24"/>
        </w:rPr>
        <w:t xml:space="preserve"> new </w:t>
      </w:r>
      <w:r>
        <w:rPr>
          <w:rFonts w:ascii="Times New Roman" w:hAnsi="Times New Roman" w:cs="Times New Roman"/>
          <w:sz w:val="24"/>
          <w:szCs w:val="24"/>
        </w:rPr>
        <w:t xml:space="preserve">solo &amp; chamber music Recorder </w:t>
      </w:r>
      <w:r w:rsidRPr="002A3FB7">
        <w:rPr>
          <w:rFonts w:ascii="Times New Roman" w:hAnsi="Times New Roman" w:cs="Times New Roman"/>
          <w:sz w:val="24"/>
          <w:szCs w:val="24"/>
        </w:rPr>
        <w:t xml:space="preserve">pieces dedicated to her. </w:t>
      </w:r>
      <w:r>
        <w:rPr>
          <w:rFonts w:ascii="Times New Roman" w:hAnsi="Times New Roman" w:cs="Times New Roman"/>
          <w:sz w:val="24"/>
          <w:szCs w:val="24"/>
          <w:lang w:val="en-GB"/>
        </w:rPr>
        <w:t>New music performed by her was recorded and published in many albums, and had made their creators win important prizes, such as the prime Minister Prize for Composers and ACUM Award.</w:t>
      </w:r>
    </w:p>
    <w:p w14:paraId="396D164E" w14:textId="64DEE76B" w:rsidR="00743651" w:rsidRPr="002A3FB7" w:rsidRDefault="00743651" w:rsidP="001044BB">
      <w:pPr>
        <w:bidi w:val="0"/>
        <w:spacing w:before="100" w:beforeAutospacing="1" w:after="100" w:afterAutospacing="1" w:line="240" w:lineRule="auto"/>
        <w:ind w:firstLine="720"/>
        <w:rPr>
          <w:rFonts w:ascii="Times New Roman" w:hAnsi="Times New Roman" w:cs="Times New Roman"/>
          <w:sz w:val="24"/>
          <w:szCs w:val="24"/>
        </w:rPr>
      </w:pPr>
      <w:r w:rsidRPr="002A3FB7">
        <w:rPr>
          <w:rFonts w:ascii="Times New Roman" w:hAnsi="Times New Roman" w:cs="Times New Roman"/>
          <w:sz w:val="24"/>
          <w:szCs w:val="24"/>
        </w:rPr>
        <w:t xml:space="preserve">Inbar performed in concert series in Israel, Germany, UK and Switzerland. She played in festivals such as the </w:t>
      </w:r>
      <w:r w:rsidRPr="002A3FB7">
        <w:rPr>
          <w:rFonts w:ascii="Times New Roman" w:hAnsi="Times New Roman" w:cs="Times New Roman"/>
          <w:i/>
          <w:iCs/>
          <w:sz w:val="24"/>
          <w:szCs w:val="24"/>
        </w:rPr>
        <w:t>International Organ Week</w:t>
      </w:r>
      <w:r w:rsidRPr="002A3FB7">
        <w:rPr>
          <w:rFonts w:ascii="Times New Roman" w:hAnsi="Times New Roman" w:cs="Times New Roman"/>
          <w:sz w:val="24"/>
          <w:szCs w:val="24"/>
        </w:rPr>
        <w:t xml:space="preserve">, </w:t>
      </w:r>
      <w:r w:rsidRPr="002A3FB7">
        <w:rPr>
          <w:rFonts w:ascii="Times New Roman" w:hAnsi="Times New Roman" w:cs="Times New Roman"/>
          <w:i/>
          <w:iCs/>
          <w:sz w:val="24"/>
          <w:szCs w:val="24"/>
        </w:rPr>
        <w:t>Early Music Days</w:t>
      </w:r>
      <w:r w:rsidRPr="002A3FB7">
        <w:rPr>
          <w:rFonts w:ascii="Times New Roman" w:hAnsi="Times New Roman" w:cs="Times New Roman"/>
          <w:sz w:val="24"/>
          <w:szCs w:val="24"/>
        </w:rPr>
        <w:t xml:space="preserve"> and </w:t>
      </w:r>
      <w:r w:rsidRPr="002A3FB7">
        <w:rPr>
          <w:rFonts w:ascii="Times New Roman" w:hAnsi="Times New Roman" w:cs="Times New Roman"/>
          <w:i/>
          <w:iCs/>
          <w:sz w:val="24"/>
          <w:szCs w:val="24"/>
        </w:rPr>
        <w:t>Contemporary Music</w:t>
      </w:r>
      <w:r>
        <w:rPr>
          <w:rFonts w:ascii="Times New Roman" w:hAnsi="Times New Roman" w:cs="Times New Roman"/>
          <w:i/>
          <w:iCs/>
          <w:sz w:val="24"/>
          <w:szCs w:val="24"/>
        </w:rPr>
        <w:t xml:space="preserve"> </w:t>
      </w:r>
      <w:r w:rsidRPr="002A3FB7">
        <w:rPr>
          <w:rFonts w:ascii="Times New Roman" w:hAnsi="Times New Roman" w:cs="Times New Roman"/>
          <w:sz w:val="24"/>
          <w:szCs w:val="24"/>
        </w:rPr>
        <w:t>in Germany</w:t>
      </w:r>
      <w:r>
        <w:rPr>
          <w:rFonts w:ascii="Times New Roman" w:hAnsi="Times New Roman" w:cs="Times New Roman"/>
          <w:sz w:val="24"/>
          <w:szCs w:val="24"/>
        </w:rPr>
        <w:t xml:space="preserve">. In Israel, she performed at </w:t>
      </w:r>
      <w:r w:rsidRPr="002A3FB7">
        <w:rPr>
          <w:rFonts w:ascii="Times New Roman" w:hAnsi="Times New Roman" w:cs="Times New Roman"/>
          <w:sz w:val="24"/>
          <w:szCs w:val="24"/>
        </w:rPr>
        <w:t xml:space="preserve">the </w:t>
      </w:r>
      <w:r w:rsidRPr="002A3FB7">
        <w:rPr>
          <w:rFonts w:ascii="Times New Roman" w:hAnsi="Times New Roman" w:cs="Times New Roman"/>
          <w:i/>
          <w:iCs/>
          <w:sz w:val="24"/>
          <w:szCs w:val="24"/>
        </w:rPr>
        <w:t>Felicja Blumenthal Music Festival</w:t>
      </w:r>
      <w:r w:rsidRPr="002A3FB7">
        <w:rPr>
          <w:rFonts w:ascii="Times New Roman" w:hAnsi="Times New Roman" w:cs="Times New Roman"/>
          <w:sz w:val="24"/>
          <w:szCs w:val="24"/>
        </w:rPr>
        <w:t xml:space="preserve">, the </w:t>
      </w:r>
      <w:r w:rsidRPr="002A3FB7">
        <w:rPr>
          <w:rFonts w:ascii="Times New Roman" w:hAnsi="Times New Roman" w:cs="Times New Roman"/>
          <w:i/>
          <w:iCs/>
          <w:sz w:val="24"/>
          <w:szCs w:val="24"/>
        </w:rPr>
        <w:t>Israeli Music Festivities</w:t>
      </w:r>
      <w:r w:rsidRPr="002A3FB7">
        <w:rPr>
          <w:rFonts w:ascii="Times New Roman" w:hAnsi="Times New Roman" w:cs="Times New Roman"/>
          <w:sz w:val="24"/>
          <w:szCs w:val="24"/>
        </w:rPr>
        <w:t xml:space="preserve">, </w:t>
      </w:r>
      <w:r>
        <w:rPr>
          <w:rFonts w:ascii="Times New Roman" w:hAnsi="Times New Roman" w:cs="Times New Roman"/>
          <w:i/>
          <w:iCs/>
          <w:sz w:val="24"/>
          <w:szCs w:val="24"/>
          <w:lang w:val="en-GB"/>
        </w:rPr>
        <w:t>Abu</w:t>
      </w:r>
      <w:r w:rsidRPr="00815452">
        <w:rPr>
          <w:rFonts w:ascii="Times New Roman" w:hAnsi="Times New Roman" w:cs="Times New Roman"/>
          <w:i/>
          <w:iCs/>
          <w:sz w:val="24"/>
          <w:szCs w:val="24"/>
          <w:lang w:val="en-GB"/>
        </w:rPr>
        <w:t xml:space="preserve">-Gosh Festival, </w:t>
      </w:r>
      <w:r w:rsidRPr="00815452">
        <w:rPr>
          <w:rFonts w:ascii="Times New Roman" w:hAnsi="Times New Roman" w:cs="Times New Roman"/>
          <w:sz w:val="24"/>
          <w:szCs w:val="24"/>
        </w:rPr>
        <w:t>Haifa</w:t>
      </w:r>
      <w:r w:rsidRPr="002A3FB7">
        <w:rPr>
          <w:rFonts w:ascii="Times New Roman" w:hAnsi="Times New Roman" w:cs="Times New Roman"/>
          <w:i/>
          <w:iCs/>
          <w:sz w:val="24"/>
          <w:szCs w:val="24"/>
        </w:rPr>
        <w:t xml:space="preserve"> Sacred Music Festival</w:t>
      </w:r>
      <w:r>
        <w:rPr>
          <w:rFonts w:ascii="Times New Roman" w:hAnsi="Times New Roman" w:cs="Times New Roman"/>
          <w:sz w:val="24"/>
          <w:szCs w:val="24"/>
        </w:rPr>
        <w:t xml:space="preserve">, </w:t>
      </w:r>
      <w:r w:rsidR="000D1B5A" w:rsidRPr="000D1B5A">
        <w:rPr>
          <w:rFonts w:ascii="Times New Roman" w:hAnsi="Times New Roman" w:cs="Times New Roman"/>
          <w:i/>
          <w:iCs/>
          <w:sz w:val="24"/>
          <w:szCs w:val="24"/>
        </w:rPr>
        <w:t>Vocal Fantasy, Opera Lyric,</w:t>
      </w:r>
      <w:r w:rsidR="000D1B5A">
        <w:rPr>
          <w:rFonts w:ascii="Times New Roman" w:hAnsi="Times New Roman" w:cs="Times New Roman"/>
          <w:sz w:val="24"/>
          <w:szCs w:val="24"/>
        </w:rPr>
        <w:t xml:space="preserve"> </w:t>
      </w:r>
      <w:r w:rsidR="00D50968">
        <w:rPr>
          <w:rFonts w:ascii="Times New Roman" w:hAnsi="Times New Roman" w:cs="Times New Roman"/>
          <w:sz w:val="24"/>
          <w:szCs w:val="24"/>
        </w:rPr>
        <w:t xml:space="preserve">the </w:t>
      </w:r>
      <w:r w:rsidR="00D50968" w:rsidRPr="00D50968">
        <w:rPr>
          <w:rFonts w:ascii="Times New Roman" w:hAnsi="Times New Roman" w:cs="Times New Roman"/>
          <w:i/>
          <w:iCs/>
          <w:sz w:val="24"/>
          <w:szCs w:val="24"/>
        </w:rPr>
        <w:t xml:space="preserve">Guitar International Festival, Tzlil Meudkan Festival, </w:t>
      </w:r>
      <w:r w:rsidRPr="00016BC1">
        <w:rPr>
          <w:rFonts w:ascii="Times New Roman" w:hAnsi="Times New Roman" w:cs="Times New Roman"/>
          <w:i/>
          <w:iCs/>
          <w:sz w:val="24"/>
          <w:szCs w:val="24"/>
          <w:lang w:val="en-GB"/>
        </w:rPr>
        <w:t>Vox Feminae</w:t>
      </w:r>
      <w:r>
        <w:rPr>
          <w:rFonts w:ascii="Times New Roman" w:hAnsi="Times New Roman" w:cs="Times New Roman"/>
          <w:sz w:val="24"/>
          <w:szCs w:val="24"/>
          <w:lang w:val="en-GB"/>
        </w:rPr>
        <w:t xml:space="preserve"> Festival, </w:t>
      </w:r>
      <w:r>
        <w:rPr>
          <w:rFonts w:ascii="Times New Roman" w:hAnsi="Times New Roman" w:cs="Times New Roman"/>
          <w:sz w:val="24"/>
          <w:szCs w:val="24"/>
        </w:rPr>
        <w:t xml:space="preserve">the </w:t>
      </w:r>
      <w:r w:rsidRPr="00B70336">
        <w:rPr>
          <w:rFonts w:ascii="Times New Roman" w:hAnsi="Times New Roman" w:cs="Times New Roman"/>
          <w:i/>
          <w:iCs/>
          <w:sz w:val="24"/>
          <w:szCs w:val="24"/>
        </w:rPr>
        <w:t>Opera Festival</w:t>
      </w:r>
      <w:r>
        <w:rPr>
          <w:rFonts w:ascii="Times New Roman" w:hAnsi="Times New Roman" w:cs="Times New Roman"/>
          <w:sz w:val="24"/>
          <w:szCs w:val="24"/>
        </w:rPr>
        <w:t xml:space="preserve"> in Acre </w:t>
      </w:r>
      <w:r w:rsidRPr="002A3FB7">
        <w:rPr>
          <w:rFonts w:ascii="Times New Roman" w:hAnsi="Times New Roman" w:cs="Times New Roman"/>
          <w:sz w:val="24"/>
          <w:szCs w:val="24"/>
        </w:rPr>
        <w:t xml:space="preserve">and the </w:t>
      </w:r>
      <w:r w:rsidRPr="002A3FB7">
        <w:rPr>
          <w:rFonts w:ascii="Times New Roman" w:hAnsi="Times New Roman" w:cs="Times New Roman"/>
          <w:i/>
          <w:iCs/>
          <w:sz w:val="24"/>
          <w:szCs w:val="24"/>
        </w:rPr>
        <w:t>Yehiam Renaissance Festival</w:t>
      </w:r>
      <w:r w:rsidRPr="002A3FB7">
        <w:rPr>
          <w:rFonts w:ascii="Times New Roman" w:hAnsi="Times New Roman" w:cs="Times New Roman"/>
          <w:sz w:val="24"/>
          <w:szCs w:val="24"/>
        </w:rPr>
        <w:t xml:space="preserve">. She was a finalist at the </w:t>
      </w:r>
      <w:r w:rsidRPr="002A3FB7">
        <w:rPr>
          <w:rFonts w:ascii="Times New Roman" w:hAnsi="Times New Roman" w:cs="Times New Roman"/>
          <w:i/>
          <w:iCs/>
          <w:sz w:val="24"/>
          <w:szCs w:val="24"/>
        </w:rPr>
        <w:t>International Israeli Music Competition</w:t>
      </w:r>
      <w:r w:rsidRPr="002A3FB7">
        <w:rPr>
          <w:rFonts w:ascii="Times New Roman" w:hAnsi="Times New Roman" w:cs="Times New Roman"/>
          <w:sz w:val="24"/>
          <w:szCs w:val="24"/>
        </w:rPr>
        <w:t xml:space="preserve"> in London and won the </w:t>
      </w:r>
      <w:r w:rsidRPr="002A3FB7">
        <w:rPr>
          <w:rFonts w:ascii="Times New Roman" w:hAnsi="Times New Roman" w:cs="Times New Roman"/>
          <w:i/>
          <w:iCs/>
          <w:sz w:val="24"/>
          <w:szCs w:val="24"/>
        </w:rPr>
        <w:t>Contemporary Music Performance Competition</w:t>
      </w:r>
      <w:r w:rsidRPr="002A3FB7">
        <w:rPr>
          <w:rFonts w:ascii="Times New Roman" w:hAnsi="Times New Roman" w:cs="Times New Roman"/>
          <w:sz w:val="24"/>
          <w:szCs w:val="24"/>
        </w:rPr>
        <w:t xml:space="preserve"> at the </w:t>
      </w:r>
      <w:r w:rsidRPr="002A3FB7">
        <w:rPr>
          <w:rFonts w:ascii="Times New Roman" w:hAnsi="Times New Roman" w:cs="Times New Roman"/>
          <w:i/>
          <w:iCs/>
          <w:sz w:val="24"/>
          <w:szCs w:val="24"/>
        </w:rPr>
        <w:t>Buchmann-Mehta School of Music</w:t>
      </w:r>
      <w:r w:rsidRPr="002A3FB7">
        <w:rPr>
          <w:rFonts w:ascii="Times New Roman" w:hAnsi="Times New Roman" w:cs="Times New Roman"/>
          <w:sz w:val="24"/>
          <w:szCs w:val="24"/>
        </w:rPr>
        <w:t xml:space="preserve">. She played as a soloist with </w:t>
      </w:r>
      <w:r w:rsidRPr="002A3FB7">
        <w:rPr>
          <w:rFonts w:ascii="Times New Roman" w:hAnsi="Times New Roman" w:cs="Times New Roman"/>
          <w:i/>
          <w:iCs/>
          <w:sz w:val="24"/>
          <w:szCs w:val="24"/>
        </w:rPr>
        <w:t>Kölner Akademie</w:t>
      </w:r>
      <w:r w:rsidRPr="002A3FB7">
        <w:rPr>
          <w:rFonts w:ascii="Times New Roman" w:hAnsi="Times New Roman" w:cs="Times New Roman"/>
          <w:sz w:val="24"/>
          <w:szCs w:val="24"/>
        </w:rPr>
        <w:t xml:space="preserve"> </w:t>
      </w:r>
      <w:r w:rsidRPr="002A3FB7">
        <w:rPr>
          <w:rFonts w:ascii="Times New Roman" w:hAnsi="Times New Roman" w:cs="Times New Roman"/>
          <w:i/>
          <w:iCs/>
          <w:sz w:val="24"/>
          <w:szCs w:val="24"/>
        </w:rPr>
        <w:t>Orchestra</w:t>
      </w:r>
      <w:r w:rsidRPr="002A3FB7">
        <w:rPr>
          <w:rFonts w:ascii="Times New Roman" w:hAnsi="Times New Roman" w:cs="Times New Roman"/>
          <w:sz w:val="24"/>
          <w:szCs w:val="24"/>
        </w:rPr>
        <w:t xml:space="preserve"> </w:t>
      </w:r>
      <w:r>
        <w:rPr>
          <w:rFonts w:ascii="Times New Roman" w:hAnsi="Times New Roman" w:cs="Times New Roman"/>
          <w:sz w:val="24"/>
          <w:szCs w:val="24"/>
        </w:rPr>
        <w:t xml:space="preserve">(Michael Willens), </w:t>
      </w:r>
      <w:r w:rsidR="00874113" w:rsidRPr="00874113">
        <w:rPr>
          <w:rFonts w:ascii="Times New Roman" w:hAnsi="Times New Roman" w:cs="Times New Roman"/>
          <w:i/>
          <w:iCs/>
          <w:sz w:val="24"/>
          <w:szCs w:val="24"/>
        </w:rPr>
        <w:t>Barrocade</w:t>
      </w:r>
      <w:r w:rsidR="00874113" w:rsidRPr="00874113">
        <w:rPr>
          <w:rFonts w:ascii="Times New Roman" w:hAnsi="Times New Roman" w:cs="Times New Roman"/>
          <w:sz w:val="24"/>
          <w:szCs w:val="24"/>
        </w:rPr>
        <w:t xml:space="preserve"> </w:t>
      </w:r>
      <w:r w:rsidR="00874113">
        <w:rPr>
          <w:rFonts w:ascii="Times New Roman" w:hAnsi="Times New Roman" w:cs="Times New Roman"/>
          <w:sz w:val="24"/>
          <w:szCs w:val="24"/>
        </w:rPr>
        <w:t>(</w:t>
      </w:r>
      <w:r w:rsidR="00260580">
        <w:rPr>
          <w:rFonts w:ascii="Times New Roman" w:hAnsi="Times New Roman" w:cs="Times New Roman"/>
          <w:sz w:val="24"/>
          <w:szCs w:val="24"/>
        </w:rPr>
        <w:t xml:space="preserve">Yaron Gottfried), </w:t>
      </w:r>
      <w:r w:rsidR="00AA4B48">
        <w:rPr>
          <w:rFonts w:ascii="Times New Roman" w:hAnsi="Times New Roman" w:cs="Times New Roman"/>
          <w:sz w:val="24"/>
          <w:szCs w:val="24"/>
        </w:rPr>
        <w:t xml:space="preserve">the </w:t>
      </w:r>
      <w:r w:rsidR="00AA4B48">
        <w:rPr>
          <w:rFonts w:ascii="Times New Roman" w:hAnsi="Times New Roman" w:cs="Times New Roman"/>
          <w:i/>
          <w:iCs/>
          <w:sz w:val="24"/>
          <w:szCs w:val="24"/>
        </w:rPr>
        <w:t xml:space="preserve">Jerusalem Baroque </w:t>
      </w:r>
      <w:r w:rsidR="00772CE5">
        <w:rPr>
          <w:rFonts w:ascii="Times New Roman" w:hAnsi="Times New Roman" w:cs="Times New Roman"/>
          <w:i/>
          <w:iCs/>
          <w:sz w:val="24"/>
          <w:szCs w:val="24"/>
        </w:rPr>
        <w:t>O</w:t>
      </w:r>
      <w:r w:rsidR="00AA4B48">
        <w:rPr>
          <w:rFonts w:ascii="Times New Roman" w:hAnsi="Times New Roman" w:cs="Times New Roman"/>
          <w:i/>
          <w:iCs/>
          <w:sz w:val="24"/>
          <w:szCs w:val="24"/>
        </w:rPr>
        <w:t>rchestra</w:t>
      </w:r>
      <w:r w:rsidR="00772CE5">
        <w:rPr>
          <w:rFonts w:ascii="Times New Roman" w:hAnsi="Times New Roman" w:cs="Times New Roman"/>
          <w:i/>
          <w:iCs/>
          <w:sz w:val="24"/>
          <w:szCs w:val="24"/>
        </w:rPr>
        <w:t xml:space="preserve"> </w:t>
      </w:r>
      <w:r w:rsidR="00772CE5">
        <w:rPr>
          <w:rFonts w:ascii="Times New Roman" w:hAnsi="Times New Roman" w:cs="Times New Roman"/>
          <w:sz w:val="24"/>
          <w:szCs w:val="24"/>
        </w:rPr>
        <w:t xml:space="preserve">(Lina Tur-Bonet), </w:t>
      </w:r>
      <w:r w:rsidRPr="00874113">
        <w:rPr>
          <w:rFonts w:ascii="Times New Roman" w:hAnsi="Times New Roman" w:cs="Times New Roman"/>
          <w:sz w:val="24"/>
          <w:szCs w:val="24"/>
        </w:rPr>
        <w:t>the</w:t>
      </w:r>
      <w:r w:rsidRPr="002A3FB7">
        <w:rPr>
          <w:rFonts w:ascii="Times New Roman" w:hAnsi="Times New Roman" w:cs="Times New Roman"/>
          <w:sz w:val="24"/>
          <w:szCs w:val="24"/>
        </w:rPr>
        <w:t xml:space="preserve"> </w:t>
      </w:r>
      <w:r w:rsidRPr="002A3FB7">
        <w:rPr>
          <w:rFonts w:ascii="Times New Roman" w:hAnsi="Times New Roman" w:cs="Times New Roman"/>
          <w:i/>
          <w:iCs/>
          <w:sz w:val="24"/>
          <w:szCs w:val="24"/>
        </w:rPr>
        <w:t xml:space="preserve">Israeli Stage </w:t>
      </w:r>
      <w:r w:rsidRPr="00E90874">
        <w:rPr>
          <w:rFonts w:ascii="Times New Roman" w:hAnsi="Times New Roman" w:cs="Times New Roman"/>
          <w:sz w:val="24"/>
          <w:szCs w:val="24"/>
        </w:rPr>
        <w:t>Orchestra</w:t>
      </w:r>
      <w:r>
        <w:rPr>
          <w:rFonts w:ascii="Times New Roman" w:hAnsi="Times New Roman" w:cs="Times New Roman"/>
          <w:sz w:val="24"/>
          <w:szCs w:val="24"/>
        </w:rPr>
        <w:t xml:space="preserve"> (Roni Porat)</w:t>
      </w:r>
      <w:r w:rsidR="00260580">
        <w:rPr>
          <w:rFonts w:ascii="Times New Roman" w:hAnsi="Times New Roman" w:cs="Times New Roman"/>
          <w:sz w:val="24"/>
          <w:szCs w:val="24"/>
        </w:rPr>
        <w:t xml:space="preserve">, </w:t>
      </w:r>
      <w:r w:rsidR="00260580" w:rsidRPr="00AA4B48">
        <w:rPr>
          <w:rFonts w:ascii="Times New Roman" w:hAnsi="Times New Roman" w:cs="Times New Roman"/>
          <w:i/>
          <w:iCs/>
          <w:sz w:val="24"/>
          <w:szCs w:val="24"/>
        </w:rPr>
        <w:t>Poliphon</w:t>
      </w:r>
      <w:r w:rsidR="00AA4B48" w:rsidRPr="00AA4B48">
        <w:rPr>
          <w:rFonts w:ascii="Times New Roman" w:hAnsi="Times New Roman" w:cs="Times New Roman"/>
          <w:i/>
          <w:iCs/>
          <w:sz w:val="24"/>
          <w:szCs w:val="24"/>
        </w:rPr>
        <w:t>y</w:t>
      </w:r>
      <w:r w:rsidR="00AA4B48">
        <w:rPr>
          <w:rFonts w:ascii="Times New Roman" w:hAnsi="Times New Roman" w:cs="Times New Roman"/>
          <w:sz w:val="24"/>
          <w:szCs w:val="24"/>
        </w:rPr>
        <w:t xml:space="preserve"> (Gil Shohat) </w:t>
      </w:r>
      <w:r w:rsidRPr="00260580">
        <w:rPr>
          <w:rFonts w:ascii="Times New Roman" w:hAnsi="Times New Roman" w:cs="Times New Roman"/>
          <w:sz w:val="24"/>
          <w:szCs w:val="24"/>
        </w:rPr>
        <w:t>and</w:t>
      </w:r>
      <w:r w:rsidRPr="002A3FB7">
        <w:rPr>
          <w:rFonts w:ascii="Times New Roman" w:hAnsi="Times New Roman" w:cs="Times New Roman"/>
          <w:sz w:val="24"/>
          <w:szCs w:val="24"/>
        </w:rPr>
        <w:t xml:space="preserve"> </w:t>
      </w:r>
      <w:r>
        <w:rPr>
          <w:rFonts w:ascii="Times New Roman" w:hAnsi="Times New Roman" w:cs="Times New Roman"/>
          <w:i/>
          <w:iCs/>
          <w:sz w:val="24"/>
          <w:szCs w:val="24"/>
        </w:rPr>
        <w:t xml:space="preserve">The Israel Sinfonietta Beer Sheva </w:t>
      </w:r>
      <w:r>
        <w:rPr>
          <w:rFonts w:ascii="Times New Roman" w:hAnsi="Times New Roman" w:cs="Times New Roman"/>
          <w:sz w:val="24"/>
          <w:szCs w:val="24"/>
        </w:rPr>
        <w:t xml:space="preserve">(Karin Ben-Joseph), </w:t>
      </w:r>
      <w:r w:rsidRPr="00E90874">
        <w:rPr>
          <w:rFonts w:ascii="Times New Roman" w:hAnsi="Times New Roman" w:cs="Times New Roman"/>
          <w:sz w:val="24"/>
          <w:szCs w:val="24"/>
        </w:rPr>
        <w:t>performed</w:t>
      </w:r>
      <w:r w:rsidRPr="002A3FB7">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Pr="002B5E70">
        <w:rPr>
          <w:rFonts w:ascii="Times New Roman" w:hAnsi="Times New Roman" w:cs="Times New Roman"/>
          <w:i/>
          <w:iCs/>
          <w:sz w:val="24"/>
          <w:szCs w:val="24"/>
        </w:rPr>
        <w:t>Camerata Orchestra</w:t>
      </w:r>
      <w:r>
        <w:rPr>
          <w:rFonts w:ascii="Times New Roman" w:hAnsi="Times New Roman" w:cs="Times New Roman"/>
          <w:sz w:val="24"/>
          <w:szCs w:val="24"/>
        </w:rPr>
        <w:t xml:space="preserve">, </w:t>
      </w:r>
      <w:r w:rsidR="00772CE5">
        <w:rPr>
          <w:rFonts w:ascii="Times New Roman" w:hAnsi="Times New Roman" w:cs="Times New Roman"/>
          <w:sz w:val="24"/>
          <w:szCs w:val="24"/>
        </w:rPr>
        <w:t xml:space="preserve">the </w:t>
      </w:r>
      <w:r w:rsidR="00772CE5">
        <w:rPr>
          <w:rFonts w:ascii="Times New Roman" w:hAnsi="Times New Roman" w:cs="Times New Roman"/>
          <w:i/>
          <w:iCs/>
          <w:sz w:val="24"/>
          <w:szCs w:val="24"/>
        </w:rPr>
        <w:t xml:space="preserve">Israel Chamber </w:t>
      </w:r>
      <w:r w:rsidR="00B65CCC">
        <w:rPr>
          <w:rFonts w:ascii="Times New Roman" w:hAnsi="Times New Roman" w:cs="Times New Roman"/>
          <w:i/>
          <w:iCs/>
          <w:sz w:val="24"/>
          <w:szCs w:val="24"/>
        </w:rPr>
        <w:t>O</w:t>
      </w:r>
      <w:r w:rsidR="00772CE5">
        <w:rPr>
          <w:rFonts w:ascii="Times New Roman" w:hAnsi="Times New Roman" w:cs="Times New Roman"/>
          <w:i/>
          <w:iCs/>
          <w:sz w:val="24"/>
          <w:szCs w:val="24"/>
        </w:rPr>
        <w:t>rchestra</w:t>
      </w:r>
      <w:r w:rsidR="00B65CCC">
        <w:rPr>
          <w:rFonts w:ascii="Times New Roman" w:hAnsi="Times New Roman" w:cs="Times New Roman"/>
          <w:i/>
          <w:iCs/>
          <w:sz w:val="24"/>
          <w:szCs w:val="24"/>
        </w:rPr>
        <w:t xml:space="preserve">, </w:t>
      </w:r>
      <w:r w:rsidRPr="002A3FB7">
        <w:rPr>
          <w:rFonts w:ascii="Times New Roman" w:hAnsi="Times New Roman" w:cs="Times New Roman"/>
          <w:i/>
          <w:iCs/>
          <w:sz w:val="24"/>
          <w:szCs w:val="24"/>
        </w:rPr>
        <w:t xml:space="preserve">Barrocade </w:t>
      </w:r>
      <w:r>
        <w:rPr>
          <w:rFonts w:ascii="Times New Roman" w:hAnsi="Times New Roman" w:cs="Times New Roman"/>
          <w:i/>
          <w:iCs/>
          <w:sz w:val="24"/>
          <w:szCs w:val="24"/>
        </w:rPr>
        <w:t>Orchestra</w:t>
      </w:r>
      <w:r w:rsidRPr="002A3FB7">
        <w:rPr>
          <w:rFonts w:ascii="Times New Roman" w:hAnsi="Times New Roman" w:cs="Times New Roman"/>
          <w:sz w:val="24"/>
          <w:szCs w:val="24"/>
        </w:rPr>
        <w:t xml:space="preserve">, </w:t>
      </w:r>
      <w:r w:rsidRPr="005B2B6D">
        <w:rPr>
          <w:rFonts w:ascii="Times New Roman" w:hAnsi="Times New Roman" w:cs="Times New Roman"/>
          <w:i/>
          <w:iCs/>
          <w:sz w:val="24"/>
          <w:szCs w:val="24"/>
        </w:rPr>
        <w:t>Modalius Ensemble,</w:t>
      </w:r>
      <w:r>
        <w:rPr>
          <w:rFonts w:ascii="Times New Roman" w:hAnsi="Times New Roman" w:cs="Times New Roman"/>
          <w:sz w:val="24"/>
          <w:szCs w:val="24"/>
        </w:rPr>
        <w:t xml:space="preserve"> </w:t>
      </w:r>
      <w:r w:rsidR="00FA4F21" w:rsidRPr="00FA4F21">
        <w:rPr>
          <w:rFonts w:ascii="Times New Roman" w:hAnsi="Times New Roman" w:cs="Times New Roman"/>
          <w:i/>
          <w:iCs/>
          <w:sz w:val="24"/>
          <w:szCs w:val="24"/>
        </w:rPr>
        <w:t>Phoenix,</w:t>
      </w:r>
      <w:r w:rsidR="00FA4F21">
        <w:rPr>
          <w:rFonts w:ascii="Times New Roman" w:hAnsi="Times New Roman" w:cs="Times New Roman"/>
          <w:sz w:val="24"/>
          <w:szCs w:val="24"/>
        </w:rPr>
        <w:t xml:space="preserve"> </w:t>
      </w:r>
      <w:r w:rsidRPr="00611368">
        <w:rPr>
          <w:rFonts w:ascii="Times New Roman" w:hAnsi="Times New Roman" w:cs="Times New Roman"/>
          <w:i/>
          <w:iCs/>
          <w:sz w:val="24"/>
          <w:szCs w:val="24"/>
        </w:rPr>
        <w:t>In Camera XV</w:t>
      </w:r>
      <w:r>
        <w:rPr>
          <w:rFonts w:ascii="Times New Roman" w:hAnsi="Times New Roman" w:cs="Times New Roman"/>
          <w:sz w:val="24"/>
          <w:szCs w:val="24"/>
        </w:rPr>
        <w:t xml:space="preserve"> Baroque Ensemble (which she also managed for a couple of years) and at the annual concerts of the Israeli Women Composers &amp; Performers Forum. She collaborated with the </w:t>
      </w:r>
      <w:r w:rsidRPr="00E0228A">
        <w:rPr>
          <w:rFonts w:ascii="Times New Roman" w:hAnsi="Times New Roman" w:cs="Times New Roman"/>
          <w:i/>
          <w:iCs/>
          <w:sz w:val="24"/>
          <w:szCs w:val="24"/>
        </w:rPr>
        <w:t>21</w:t>
      </w:r>
      <w:r w:rsidRPr="00E0228A">
        <w:rPr>
          <w:rFonts w:ascii="Times New Roman" w:hAnsi="Times New Roman" w:cs="Times New Roman"/>
          <w:i/>
          <w:iCs/>
          <w:sz w:val="24"/>
          <w:szCs w:val="24"/>
          <w:vertAlign w:val="superscript"/>
        </w:rPr>
        <w:t>st</w:t>
      </w:r>
      <w:r w:rsidRPr="00E0228A">
        <w:rPr>
          <w:rFonts w:ascii="Times New Roman" w:hAnsi="Times New Roman" w:cs="Times New Roman"/>
          <w:i/>
          <w:iCs/>
          <w:sz w:val="24"/>
          <w:szCs w:val="24"/>
        </w:rPr>
        <w:t xml:space="preserve"> century Ensemble</w:t>
      </w:r>
      <w:r>
        <w:rPr>
          <w:rFonts w:ascii="Times New Roman" w:hAnsi="Times New Roman" w:cs="Times New Roman"/>
          <w:i/>
          <w:iCs/>
          <w:sz w:val="24"/>
          <w:szCs w:val="24"/>
        </w:rPr>
        <w:t>,</w:t>
      </w:r>
      <w:r>
        <w:rPr>
          <w:rFonts w:ascii="Times New Roman" w:hAnsi="Times New Roman" w:cs="Times New Roman"/>
          <w:sz w:val="24"/>
          <w:szCs w:val="24"/>
        </w:rPr>
        <w:t xml:space="preserve"> </w:t>
      </w:r>
      <w:r w:rsidRPr="002A3FB7">
        <w:rPr>
          <w:rFonts w:ascii="Times New Roman" w:hAnsi="Times New Roman" w:cs="Times New Roman"/>
          <w:sz w:val="24"/>
          <w:szCs w:val="24"/>
        </w:rPr>
        <w:t>recorded TV performances in Germany and Israel</w:t>
      </w:r>
      <w:r w:rsidRPr="002A3FB7">
        <w:rPr>
          <w:rFonts w:ascii="Times New Roman" w:hAnsi="Times New Roman" w:cs="Times New Roman"/>
          <w:i/>
          <w:iCs/>
          <w:sz w:val="24"/>
          <w:szCs w:val="24"/>
        </w:rPr>
        <w:t>,</w:t>
      </w:r>
      <w:r w:rsidRPr="002A3FB7">
        <w:rPr>
          <w:rFonts w:ascii="Times New Roman" w:hAnsi="Times New Roman" w:cs="Times New Roman"/>
          <w:sz w:val="24"/>
          <w:szCs w:val="24"/>
        </w:rPr>
        <w:t xml:space="preserve"> participated in the recordings of the opera </w:t>
      </w:r>
      <w:r w:rsidRPr="002A3FB7">
        <w:rPr>
          <w:rFonts w:ascii="Times New Roman" w:hAnsi="Times New Roman" w:cs="Times New Roman"/>
          <w:i/>
          <w:iCs/>
          <w:sz w:val="24"/>
          <w:szCs w:val="24"/>
        </w:rPr>
        <w:t>Cain and Abel</w:t>
      </w:r>
      <w:r w:rsidRPr="002A3FB7">
        <w:rPr>
          <w:rFonts w:ascii="Times New Roman" w:hAnsi="Times New Roman" w:cs="Times New Roman"/>
          <w:sz w:val="24"/>
          <w:szCs w:val="24"/>
        </w:rPr>
        <w:t xml:space="preserve"> (Fleischer)</w:t>
      </w:r>
      <w:r>
        <w:rPr>
          <w:rFonts w:ascii="Times New Roman" w:hAnsi="Times New Roman" w:cs="Times New Roman"/>
          <w:sz w:val="24"/>
          <w:szCs w:val="24"/>
        </w:rPr>
        <w:t xml:space="preserve"> and numerous times was a guest in radio broadcasts in Kol Hamusica (Israel’s Classical Music radio channel), dedicated to her performances.</w:t>
      </w:r>
    </w:p>
    <w:p w14:paraId="28FD92F7" w14:textId="4B731E23" w:rsidR="00743651" w:rsidRPr="009C3457" w:rsidRDefault="00242FA7" w:rsidP="001044BB">
      <w:pPr>
        <w:bidi w:val="0"/>
        <w:ind w:firstLine="720"/>
        <w:rPr>
          <w:rFonts w:ascii="Times New Roman" w:hAnsi="Times New Roman" w:cs="Times New Roman"/>
          <w:sz w:val="24"/>
          <w:szCs w:val="24"/>
        </w:rPr>
      </w:pPr>
      <w:r>
        <w:rPr>
          <w:rFonts w:ascii="Times New Roman" w:hAnsi="Times New Roman" w:cs="Times New Roman"/>
          <w:sz w:val="24"/>
          <w:szCs w:val="24"/>
        </w:rPr>
        <w:t>Since 2018,</w:t>
      </w:r>
      <w:r w:rsidR="00743651" w:rsidRPr="009C3457">
        <w:rPr>
          <w:rFonts w:ascii="Times New Roman" w:hAnsi="Times New Roman" w:cs="Times New Roman"/>
          <w:sz w:val="24"/>
          <w:szCs w:val="24"/>
        </w:rPr>
        <w:t xml:space="preserve"> she was the director, producer and player of </w:t>
      </w:r>
      <w:r>
        <w:rPr>
          <w:rFonts w:ascii="Times New Roman" w:hAnsi="Times New Roman" w:cs="Times New Roman"/>
          <w:sz w:val="24"/>
          <w:szCs w:val="24"/>
        </w:rPr>
        <w:t>eight</w:t>
      </w:r>
      <w:r w:rsidR="00743651" w:rsidRPr="009C3457">
        <w:rPr>
          <w:rFonts w:ascii="Times New Roman" w:hAnsi="Times New Roman" w:cs="Times New Roman"/>
          <w:sz w:val="24"/>
          <w:szCs w:val="24"/>
        </w:rPr>
        <w:t xml:space="preserve"> albums</w:t>
      </w:r>
      <w:r>
        <w:rPr>
          <w:rFonts w:ascii="Times New Roman" w:hAnsi="Times New Roman" w:cs="Times New Roman"/>
          <w:sz w:val="24"/>
          <w:szCs w:val="24"/>
        </w:rPr>
        <w:t>, among them</w:t>
      </w:r>
      <w:r w:rsidR="00BC0916">
        <w:rPr>
          <w:rFonts w:ascii="Times New Roman" w:hAnsi="Times New Roman" w:cs="Times New Roman"/>
          <w:sz w:val="24"/>
          <w:szCs w:val="24"/>
        </w:rPr>
        <w:t xml:space="preserve"> </w:t>
      </w:r>
      <w:r w:rsidR="00743651" w:rsidRPr="009C3457">
        <w:rPr>
          <w:rFonts w:ascii="Times New Roman" w:hAnsi="Times New Roman" w:cs="Times New Roman"/>
          <w:sz w:val="24"/>
          <w:szCs w:val="24"/>
        </w:rPr>
        <w:t>“Modern Roots”</w:t>
      </w:r>
      <w:r w:rsidR="008A2073">
        <w:rPr>
          <w:rFonts w:ascii="Times New Roman" w:hAnsi="Times New Roman" w:cs="Times New Roman"/>
          <w:sz w:val="24"/>
          <w:szCs w:val="24"/>
        </w:rPr>
        <w:t xml:space="preserve"> (with the support of </w:t>
      </w:r>
      <w:r w:rsidR="009E5275">
        <w:rPr>
          <w:rFonts w:ascii="Times New Roman" w:hAnsi="Times New Roman" w:cs="Times New Roman"/>
          <w:i/>
          <w:iCs/>
          <w:sz w:val="24"/>
          <w:szCs w:val="24"/>
        </w:rPr>
        <w:t>The Ministry of Culture</w:t>
      </w:r>
      <w:r w:rsidR="009E5275">
        <w:rPr>
          <w:rFonts w:ascii="Times New Roman" w:hAnsi="Times New Roman" w:cs="Times New Roman"/>
          <w:sz w:val="24"/>
          <w:szCs w:val="24"/>
        </w:rPr>
        <w:t>)</w:t>
      </w:r>
      <w:r w:rsidR="00743651" w:rsidRPr="009C3457">
        <w:rPr>
          <w:rFonts w:ascii="Times New Roman" w:hAnsi="Times New Roman" w:cs="Times New Roman"/>
          <w:sz w:val="24"/>
          <w:szCs w:val="24"/>
        </w:rPr>
        <w:t xml:space="preserve">, “From Johann to Hans”, “Chamber Sound 2” </w:t>
      </w:r>
      <w:r w:rsidR="00AB46C0">
        <w:rPr>
          <w:rFonts w:ascii="Times New Roman" w:hAnsi="Times New Roman" w:cs="Times New Roman"/>
          <w:sz w:val="24"/>
          <w:szCs w:val="24"/>
        </w:rPr>
        <w:t xml:space="preserve">(produced by </w:t>
      </w:r>
      <w:r w:rsidR="00AB46C0" w:rsidRPr="00AB46C0">
        <w:rPr>
          <w:rFonts w:ascii="Times New Roman" w:hAnsi="Times New Roman" w:cs="Times New Roman"/>
          <w:i/>
          <w:iCs/>
          <w:sz w:val="24"/>
          <w:szCs w:val="24"/>
        </w:rPr>
        <w:t>Karev foundation</w:t>
      </w:r>
      <w:r w:rsidR="00AB46C0">
        <w:rPr>
          <w:rFonts w:ascii="Times New Roman" w:hAnsi="Times New Roman" w:cs="Times New Roman"/>
          <w:sz w:val="24"/>
          <w:szCs w:val="24"/>
        </w:rPr>
        <w:t xml:space="preserve"> </w:t>
      </w:r>
      <w:r w:rsidR="00AB46C0" w:rsidRPr="00AB46C0">
        <w:rPr>
          <w:rFonts w:ascii="Times New Roman" w:hAnsi="Times New Roman" w:cs="Times New Roman"/>
          <w:i/>
          <w:iCs/>
          <w:sz w:val="24"/>
          <w:szCs w:val="24"/>
        </w:rPr>
        <w:t>for education</w:t>
      </w:r>
      <w:r w:rsidR="00AB46C0">
        <w:rPr>
          <w:rFonts w:ascii="Times New Roman" w:hAnsi="Times New Roman" w:cs="Times New Roman"/>
          <w:sz w:val="24"/>
          <w:szCs w:val="24"/>
        </w:rPr>
        <w:t xml:space="preserve">) </w:t>
      </w:r>
      <w:r w:rsidR="00743651" w:rsidRPr="009C3457">
        <w:rPr>
          <w:rFonts w:ascii="Times New Roman" w:hAnsi="Times New Roman" w:cs="Times New Roman"/>
          <w:sz w:val="24"/>
          <w:szCs w:val="24"/>
        </w:rPr>
        <w:t>and “Una Folia Antiqua-Nuova”</w:t>
      </w:r>
      <w:r w:rsidR="005C1B95">
        <w:rPr>
          <w:rFonts w:ascii="Times New Roman" w:hAnsi="Times New Roman" w:cs="Times New Roman"/>
          <w:sz w:val="24"/>
          <w:szCs w:val="24"/>
        </w:rPr>
        <w:t xml:space="preserve">, released by the American </w:t>
      </w:r>
      <w:r w:rsidR="00427141">
        <w:rPr>
          <w:rFonts w:ascii="Times New Roman" w:hAnsi="Times New Roman" w:cs="Times New Roman"/>
          <w:sz w:val="24"/>
          <w:szCs w:val="24"/>
        </w:rPr>
        <w:t xml:space="preserve">prestigious label “Centaur Records” </w:t>
      </w:r>
      <w:r w:rsidR="0014752F">
        <w:rPr>
          <w:rFonts w:ascii="Times New Roman" w:hAnsi="Times New Roman" w:cs="Times New Roman"/>
          <w:sz w:val="24"/>
          <w:szCs w:val="24"/>
        </w:rPr>
        <w:t>(</w:t>
      </w:r>
      <w:r w:rsidR="0077253D">
        <w:rPr>
          <w:rFonts w:ascii="Times New Roman" w:hAnsi="Times New Roman" w:cs="Times New Roman"/>
          <w:sz w:val="24"/>
          <w:szCs w:val="24"/>
        </w:rPr>
        <w:t xml:space="preserve">with the support of </w:t>
      </w:r>
      <w:r w:rsidR="0077253D">
        <w:rPr>
          <w:rFonts w:ascii="Times New Roman" w:hAnsi="Times New Roman" w:cs="Times New Roman"/>
          <w:i/>
          <w:iCs/>
          <w:sz w:val="24"/>
          <w:szCs w:val="24"/>
        </w:rPr>
        <w:t>Rabinovich foundation for the Arts</w:t>
      </w:r>
      <w:r w:rsidR="0077253D">
        <w:rPr>
          <w:rFonts w:ascii="Times New Roman" w:hAnsi="Times New Roman" w:cs="Times New Roman"/>
          <w:sz w:val="24"/>
          <w:szCs w:val="24"/>
        </w:rPr>
        <w:t xml:space="preserve"> and </w:t>
      </w:r>
      <w:r w:rsidR="008A2073">
        <w:rPr>
          <w:rFonts w:ascii="Times New Roman" w:hAnsi="Times New Roman" w:cs="Times New Roman"/>
          <w:i/>
          <w:iCs/>
          <w:sz w:val="24"/>
          <w:szCs w:val="24"/>
        </w:rPr>
        <w:t>The Pais Council for Art</w:t>
      </w:r>
      <w:r w:rsidR="00BC0916">
        <w:rPr>
          <w:rFonts w:ascii="Times New Roman" w:hAnsi="Times New Roman" w:cs="Times New Roman"/>
          <w:i/>
          <w:iCs/>
          <w:sz w:val="24"/>
          <w:szCs w:val="24"/>
        </w:rPr>
        <w:t>s</w:t>
      </w:r>
      <w:r w:rsidR="008A2073">
        <w:rPr>
          <w:rFonts w:ascii="Times New Roman" w:hAnsi="Times New Roman" w:cs="Times New Roman"/>
          <w:i/>
          <w:iCs/>
          <w:sz w:val="24"/>
          <w:szCs w:val="24"/>
        </w:rPr>
        <w:t xml:space="preserve"> and Culture</w:t>
      </w:r>
      <w:r w:rsidR="008A2073">
        <w:rPr>
          <w:rFonts w:ascii="Times New Roman" w:hAnsi="Times New Roman" w:cs="Times New Roman"/>
          <w:sz w:val="24"/>
          <w:szCs w:val="24"/>
        </w:rPr>
        <w:t>)</w:t>
      </w:r>
      <w:r w:rsidR="00743651" w:rsidRPr="009C3457">
        <w:rPr>
          <w:rFonts w:ascii="Times New Roman" w:hAnsi="Times New Roman" w:cs="Times New Roman"/>
          <w:sz w:val="24"/>
          <w:szCs w:val="24"/>
        </w:rPr>
        <w:t>.</w:t>
      </w:r>
    </w:p>
    <w:p w14:paraId="22FBE566" w14:textId="77777777" w:rsidR="00743651" w:rsidRPr="005C3656" w:rsidRDefault="00743651" w:rsidP="001044BB">
      <w:pPr>
        <w:bidi w:val="0"/>
        <w:spacing w:before="100" w:beforeAutospacing="1" w:after="100" w:afterAutospacing="1" w:line="240" w:lineRule="auto"/>
        <w:ind w:firstLine="720"/>
        <w:rPr>
          <w:rFonts w:ascii="Times New Roman" w:hAnsi="Times New Roman" w:cs="Times New Roman"/>
          <w:sz w:val="24"/>
          <w:szCs w:val="24"/>
          <w:rtl/>
          <w:lang w:val="en-GB"/>
        </w:rPr>
      </w:pPr>
      <w:r w:rsidRPr="002A3FB7">
        <w:rPr>
          <w:rFonts w:ascii="Times New Roman" w:hAnsi="Times New Roman" w:cs="Times New Roman"/>
          <w:sz w:val="24"/>
          <w:szCs w:val="24"/>
        </w:rPr>
        <w:lastRenderedPageBreak/>
        <w:t xml:space="preserve">Inbar </w:t>
      </w:r>
      <w:r>
        <w:rPr>
          <w:rFonts w:ascii="Times New Roman" w:hAnsi="Times New Roman" w:cs="Times New Roman"/>
          <w:sz w:val="24"/>
          <w:szCs w:val="24"/>
        </w:rPr>
        <w:t>was</w:t>
      </w:r>
      <w:r w:rsidRPr="002A3FB7">
        <w:rPr>
          <w:rFonts w:ascii="Times New Roman" w:hAnsi="Times New Roman" w:cs="Times New Roman"/>
          <w:sz w:val="24"/>
          <w:szCs w:val="24"/>
        </w:rPr>
        <w:t xml:space="preserve"> the head of the Israeli Women Composers and Performers Forum</w:t>
      </w:r>
      <w:r>
        <w:rPr>
          <w:rFonts w:ascii="Times New Roman" w:hAnsi="Times New Roman" w:cs="Times New Roman"/>
          <w:sz w:val="24"/>
          <w:szCs w:val="24"/>
        </w:rPr>
        <w:t xml:space="preserve"> for several years</w:t>
      </w:r>
      <w:r w:rsidRPr="002A3FB7">
        <w:rPr>
          <w:rFonts w:ascii="Times New Roman" w:hAnsi="Times New Roman" w:cs="Times New Roman"/>
          <w:sz w:val="24"/>
          <w:szCs w:val="24"/>
        </w:rPr>
        <w:t xml:space="preserve">. </w:t>
      </w:r>
      <w:r>
        <w:rPr>
          <w:rFonts w:ascii="Times New Roman" w:hAnsi="Times New Roman" w:cs="Times New Roman"/>
          <w:sz w:val="24"/>
          <w:szCs w:val="24"/>
        </w:rPr>
        <w:t xml:space="preserve">During this period, she significantly expanded the concert activity of this organization, brought its recognition to the public and contributed to the exposure of many composers and performers, also through commissioning new pieces. She was the artistic director, manager and producer of </w:t>
      </w:r>
      <w:r w:rsidRPr="00297834">
        <w:rPr>
          <w:rFonts w:ascii="Times New Roman" w:hAnsi="Times New Roman" w:cs="Times New Roman"/>
          <w:i/>
          <w:iCs/>
          <w:sz w:val="24"/>
          <w:szCs w:val="24"/>
        </w:rPr>
        <w:t>Vox Feminae Festival,</w:t>
      </w:r>
      <w:r>
        <w:rPr>
          <w:rFonts w:ascii="Times New Roman" w:hAnsi="Times New Roman" w:cs="Times New Roman"/>
          <w:sz w:val="24"/>
          <w:szCs w:val="24"/>
        </w:rPr>
        <w:t xml:space="preserve"> initiated and managed a chamber music concert series dedicated to women musicians and edited numerous radio broadcasts about the Forum members.</w:t>
      </w:r>
    </w:p>
    <w:p w14:paraId="349C4176" w14:textId="1D3259C3" w:rsidR="00743651" w:rsidRPr="002A3FB7" w:rsidRDefault="00743651" w:rsidP="0020120F">
      <w:pPr>
        <w:bidi w:val="0"/>
        <w:spacing w:before="100" w:beforeAutospacing="1" w:after="100" w:afterAutospacing="1" w:line="240" w:lineRule="auto"/>
        <w:ind w:firstLine="720"/>
        <w:rPr>
          <w:rFonts w:ascii="Times New Roman" w:hAnsi="Times New Roman" w:cs="Times New Roman"/>
          <w:sz w:val="24"/>
          <w:szCs w:val="24"/>
        </w:rPr>
      </w:pPr>
      <w:r w:rsidRPr="002A3FB7">
        <w:rPr>
          <w:rFonts w:ascii="Times New Roman" w:hAnsi="Times New Roman" w:cs="Times New Roman"/>
          <w:sz w:val="24"/>
          <w:szCs w:val="24"/>
        </w:rPr>
        <w:t>In parallel to her activity as a performer</w:t>
      </w:r>
      <w:r>
        <w:rPr>
          <w:rFonts w:ascii="Times New Roman" w:hAnsi="Times New Roman" w:cs="Times New Roman"/>
          <w:sz w:val="24"/>
          <w:szCs w:val="24"/>
        </w:rPr>
        <w:t xml:space="preserve"> as well as a concert creator and producer</w:t>
      </w:r>
      <w:r w:rsidRPr="002A3FB7">
        <w:rPr>
          <w:rFonts w:ascii="Times New Roman" w:hAnsi="Times New Roman" w:cs="Times New Roman"/>
          <w:sz w:val="24"/>
          <w:szCs w:val="24"/>
        </w:rPr>
        <w:t>,</w:t>
      </w:r>
      <w:r>
        <w:rPr>
          <w:rFonts w:ascii="Times New Roman" w:hAnsi="Times New Roman" w:cs="Times New Roman"/>
          <w:sz w:val="24"/>
          <w:szCs w:val="24"/>
        </w:rPr>
        <w:t xml:space="preserve"> Inbar dedicates time to music teaching in several frameworks. She tutors </w:t>
      </w:r>
      <w:r w:rsidRPr="002A3FB7">
        <w:rPr>
          <w:rFonts w:ascii="Times New Roman" w:hAnsi="Times New Roman" w:cs="Times New Roman"/>
          <w:sz w:val="24"/>
          <w:szCs w:val="24"/>
        </w:rPr>
        <w:t xml:space="preserve">Recorder teachers as a part of </w:t>
      </w:r>
      <w:r w:rsidRPr="002A3FB7">
        <w:rPr>
          <w:rFonts w:ascii="Times New Roman" w:hAnsi="Times New Roman" w:cs="Times New Roman"/>
          <w:i/>
          <w:iCs/>
          <w:sz w:val="24"/>
          <w:szCs w:val="24"/>
        </w:rPr>
        <w:t>Karev Foundation’s</w:t>
      </w:r>
      <w:r w:rsidRPr="002A3FB7">
        <w:rPr>
          <w:rFonts w:ascii="Times New Roman" w:hAnsi="Times New Roman" w:cs="Times New Roman"/>
          <w:sz w:val="24"/>
          <w:szCs w:val="24"/>
        </w:rPr>
        <w:t xml:space="preserve"> teachers </w:t>
      </w:r>
      <w:r>
        <w:rPr>
          <w:rFonts w:ascii="Times New Roman" w:hAnsi="Times New Roman" w:cs="Times New Roman"/>
          <w:sz w:val="24"/>
          <w:szCs w:val="24"/>
        </w:rPr>
        <w:t>seminar</w:t>
      </w:r>
      <w:r w:rsidRPr="002A3FB7">
        <w:rPr>
          <w:rFonts w:ascii="Times New Roman" w:hAnsi="Times New Roman" w:cs="Times New Roman"/>
          <w:sz w:val="24"/>
          <w:szCs w:val="24"/>
        </w:rPr>
        <w:t xml:space="preserve"> program</w:t>
      </w:r>
      <w:r>
        <w:rPr>
          <w:rFonts w:ascii="Times New Roman" w:hAnsi="Times New Roman" w:cs="Times New Roman"/>
          <w:sz w:val="24"/>
          <w:szCs w:val="24"/>
        </w:rPr>
        <w:t>s (Ministry of E</w:t>
      </w:r>
      <w:r w:rsidRPr="002A3FB7">
        <w:rPr>
          <w:rFonts w:ascii="Times New Roman" w:hAnsi="Times New Roman" w:cs="Times New Roman"/>
          <w:sz w:val="24"/>
          <w:szCs w:val="24"/>
        </w:rPr>
        <w:t xml:space="preserve">ducation). </w:t>
      </w:r>
      <w:r>
        <w:rPr>
          <w:rFonts w:ascii="Times New Roman" w:hAnsi="Times New Roman" w:cs="Times New Roman"/>
          <w:sz w:val="24"/>
          <w:szCs w:val="24"/>
        </w:rPr>
        <w:t>In the framework of the unique seminars she creates, Inbar works with teachers` groups on improving of their technique and their performance abilities on the Recorder as their second instrument, enrichment of their knowledge and experience with Recorder repertoire, ensemble playing, conducting and pedagogical methodology of Recorder repertoire instruction and adjustment for young students. Inbar is also an instructor in national Recorder gatherings (formerly AYALA foundation). She taught composition MA students at the Musrara College for the Arts</w:t>
      </w:r>
      <w:r w:rsidR="002B147A">
        <w:rPr>
          <w:rFonts w:ascii="Times New Roman" w:hAnsi="Times New Roman" w:cs="Times New Roman"/>
          <w:sz w:val="24"/>
          <w:szCs w:val="24"/>
        </w:rPr>
        <w:t>, taught</w:t>
      </w:r>
      <w:r>
        <w:rPr>
          <w:rFonts w:ascii="Times New Roman" w:hAnsi="Times New Roman" w:cs="Times New Roman"/>
          <w:sz w:val="24"/>
          <w:szCs w:val="24"/>
        </w:rPr>
        <w:t xml:space="preserve"> recorder, music theory and music literature at the Givatayim conservatory, </w:t>
      </w:r>
      <w:r w:rsidR="0020120F">
        <w:rPr>
          <w:rFonts w:ascii="Times New Roman" w:hAnsi="Times New Roman" w:cs="Times New Roman"/>
          <w:sz w:val="24"/>
          <w:szCs w:val="24"/>
        </w:rPr>
        <w:t xml:space="preserve">and </w:t>
      </w:r>
      <w:r>
        <w:rPr>
          <w:rFonts w:ascii="Times New Roman" w:hAnsi="Times New Roman" w:cs="Times New Roman"/>
          <w:sz w:val="24"/>
          <w:szCs w:val="24"/>
        </w:rPr>
        <w:t>trains students for auditions, music final recitals at high school and candidates for the Music Academy</w:t>
      </w:r>
      <w:r w:rsidR="0020120F">
        <w:rPr>
          <w:rFonts w:ascii="Times New Roman" w:hAnsi="Times New Roman" w:cs="Times New Roman"/>
          <w:sz w:val="24"/>
          <w:szCs w:val="24"/>
        </w:rPr>
        <w:t>.</w:t>
      </w:r>
      <w:r>
        <w:rPr>
          <w:rFonts w:ascii="Times New Roman" w:hAnsi="Times New Roman" w:cs="Times New Roman"/>
          <w:sz w:val="24"/>
          <w:szCs w:val="24"/>
        </w:rPr>
        <w:t xml:space="preserve"> </w:t>
      </w:r>
    </w:p>
    <w:p w14:paraId="698829AD" w14:textId="77777777" w:rsidR="00743651" w:rsidRDefault="00743651" w:rsidP="001044BB">
      <w:pPr>
        <w:bidi w:val="0"/>
        <w:spacing w:before="100" w:beforeAutospacing="1" w:after="100" w:afterAutospacing="1" w:line="240" w:lineRule="auto"/>
        <w:ind w:firstLine="720"/>
        <w:rPr>
          <w:rFonts w:ascii="Times New Roman" w:hAnsi="Times New Roman" w:cs="Times New Roman"/>
          <w:sz w:val="24"/>
          <w:szCs w:val="24"/>
        </w:rPr>
      </w:pPr>
      <w:r w:rsidRPr="002A3FB7">
        <w:rPr>
          <w:rFonts w:ascii="Times New Roman" w:hAnsi="Times New Roman" w:cs="Times New Roman"/>
          <w:sz w:val="24"/>
          <w:szCs w:val="24"/>
        </w:rPr>
        <w:t xml:space="preserve">Inbar </w:t>
      </w:r>
      <w:r>
        <w:rPr>
          <w:rFonts w:ascii="Times New Roman" w:hAnsi="Times New Roman" w:cs="Times New Roman"/>
          <w:sz w:val="24"/>
          <w:szCs w:val="24"/>
        </w:rPr>
        <w:t>has an</w:t>
      </w:r>
      <w:r w:rsidRPr="00EA1EE3">
        <w:rPr>
          <w:rFonts w:ascii="Times New Roman" w:hAnsi="Times New Roman" w:cs="Times New Roman"/>
          <w:sz w:val="24"/>
          <w:szCs w:val="24"/>
        </w:rPr>
        <w:t xml:space="preserve"> </w:t>
      </w:r>
      <w:r w:rsidRPr="002A3FB7">
        <w:rPr>
          <w:rFonts w:ascii="Times New Roman" w:hAnsi="Times New Roman" w:cs="Times New Roman"/>
          <w:sz w:val="24"/>
          <w:szCs w:val="24"/>
        </w:rPr>
        <w:t>M.A. in Music Performance from the Nürnberg Music Academy (guided by Jeremias Schwarzer)</w:t>
      </w:r>
      <w:r>
        <w:rPr>
          <w:rFonts w:ascii="Times New Roman" w:hAnsi="Times New Roman" w:cs="Times New Roman"/>
          <w:sz w:val="24"/>
          <w:szCs w:val="24"/>
        </w:rPr>
        <w:t xml:space="preserve">, and an M.A. (cum laude) </w:t>
      </w:r>
      <w:r w:rsidRPr="002A3FB7">
        <w:rPr>
          <w:rFonts w:ascii="Times New Roman" w:hAnsi="Times New Roman" w:cs="Times New Roman"/>
          <w:sz w:val="24"/>
          <w:szCs w:val="24"/>
        </w:rPr>
        <w:t xml:space="preserve">in Musicology </w:t>
      </w:r>
      <w:r>
        <w:rPr>
          <w:rFonts w:ascii="Times New Roman" w:hAnsi="Times New Roman" w:cs="Times New Roman"/>
          <w:sz w:val="24"/>
          <w:szCs w:val="24"/>
        </w:rPr>
        <w:t>from</w:t>
      </w:r>
      <w:r w:rsidRPr="002A3FB7">
        <w:rPr>
          <w:rFonts w:ascii="Times New Roman" w:hAnsi="Times New Roman" w:cs="Times New Roman"/>
          <w:sz w:val="24"/>
          <w:szCs w:val="24"/>
        </w:rPr>
        <w:t xml:space="preserve"> Tel Aviv University</w:t>
      </w:r>
      <w:r>
        <w:rPr>
          <w:rFonts w:ascii="Times New Roman" w:hAnsi="Times New Roman" w:cs="Times New Roman"/>
          <w:sz w:val="24"/>
          <w:szCs w:val="24"/>
        </w:rPr>
        <w:t xml:space="preserve"> (</w:t>
      </w:r>
      <w:r w:rsidRPr="002A3FB7">
        <w:rPr>
          <w:rFonts w:ascii="Times New Roman" w:hAnsi="Times New Roman" w:cs="Times New Roman"/>
          <w:sz w:val="24"/>
          <w:szCs w:val="24"/>
        </w:rPr>
        <w:t xml:space="preserve">in the </w:t>
      </w:r>
      <w:r>
        <w:rPr>
          <w:rFonts w:ascii="Times New Roman" w:hAnsi="Times New Roman" w:cs="Times New Roman"/>
          <w:sz w:val="24"/>
          <w:szCs w:val="24"/>
        </w:rPr>
        <w:t>field of</w:t>
      </w:r>
      <w:r w:rsidRPr="002A3FB7">
        <w:rPr>
          <w:rFonts w:ascii="Times New Roman" w:hAnsi="Times New Roman" w:cs="Times New Roman"/>
          <w:sz w:val="24"/>
          <w:szCs w:val="24"/>
        </w:rPr>
        <w:t xml:space="preserve"> Music Cognition</w:t>
      </w:r>
      <w:r>
        <w:rPr>
          <w:rFonts w:ascii="Times New Roman" w:hAnsi="Times New Roman" w:cs="Times New Roman"/>
          <w:sz w:val="24"/>
          <w:szCs w:val="24"/>
        </w:rPr>
        <w:t>). T</w:t>
      </w:r>
      <w:r w:rsidRPr="002A3FB7">
        <w:rPr>
          <w:rFonts w:ascii="Times New Roman" w:hAnsi="Times New Roman" w:cs="Times New Roman"/>
          <w:sz w:val="24"/>
          <w:szCs w:val="24"/>
        </w:rPr>
        <w:t xml:space="preserve">here she also completed </w:t>
      </w:r>
      <w:r>
        <w:rPr>
          <w:rFonts w:ascii="Times New Roman" w:hAnsi="Times New Roman" w:cs="Times New Roman"/>
          <w:sz w:val="24"/>
          <w:szCs w:val="24"/>
        </w:rPr>
        <w:t xml:space="preserve">a </w:t>
      </w:r>
      <w:r w:rsidRPr="002A3FB7">
        <w:rPr>
          <w:rFonts w:ascii="Times New Roman" w:hAnsi="Times New Roman" w:cs="Times New Roman"/>
          <w:sz w:val="24"/>
          <w:szCs w:val="24"/>
        </w:rPr>
        <w:t>B.A.</w:t>
      </w:r>
      <w:r>
        <w:rPr>
          <w:rFonts w:ascii="Times New Roman" w:hAnsi="Times New Roman" w:cs="Times New Roman"/>
          <w:sz w:val="24"/>
          <w:szCs w:val="24"/>
        </w:rPr>
        <w:t xml:space="preserve"> </w:t>
      </w:r>
      <w:r w:rsidRPr="002A3FB7">
        <w:rPr>
          <w:rFonts w:ascii="Times New Roman" w:hAnsi="Times New Roman" w:cs="Times New Roman"/>
          <w:sz w:val="24"/>
          <w:szCs w:val="24"/>
        </w:rPr>
        <w:t xml:space="preserve">in Music Performance </w:t>
      </w:r>
      <w:r>
        <w:rPr>
          <w:rFonts w:ascii="Times New Roman" w:hAnsi="Times New Roman" w:cs="Times New Roman"/>
          <w:sz w:val="24"/>
          <w:szCs w:val="24"/>
        </w:rPr>
        <w:t>(</w:t>
      </w:r>
      <w:r w:rsidRPr="002A3FB7">
        <w:rPr>
          <w:rFonts w:ascii="Times New Roman" w:hAnsi="Times New Roman" w:cs="Times New Roman"/>
          <w:sz w:val="24"/>
          <w:szCs w:val="24"/>
        </w:rPr>
        <w:t>from the Buchman-Mehta Music Academy</w:t>
      </w:r>
      <w:r>
        <w:rPr>
          <w:rFonts w:ascii="Times New Roman" w:hAnsi="Times New Roman" w:cs="Times New Roman"/>
          <w:sz w:val="24"/>
          <w:szCs w:val="24"/>
        </w:rPr>
        <w:t xml:space="preserve">, </w:t>
      </w:r>
      <w:r w:rsidRPr="002A3FB7">
        <w:rPr>
          <w:rFonts w:ascii="Times New Roman" w:hAnsi="Times New Roman" w:cs="Times New Roman"/>
          <w:sz w:val="24"/>
          <w:szCs w:val="24"/>
        </w:rPr>
        <w:t>guided by Bracha Kol)</w:t>
      </w:r>
      <w:r>
        <w:rPr>
          <w:rFonts w:ascii="Times New Roman" w:hAnsi="Times New Roman" w:cs="Times New Roman"/>
          <w:sz w:val="24"/>
          <w:szCs w:val="24"/>
        </w:rPr>
        <w:t xml:space="preserve"> and a B.A.</w:t>
      </w:r>
      <w:r w:rsidRPr="002A3FB7">
        <w:rPr>
          <w:rFonts w:ascii="Times New Roman" w:hAnsi="Times New Roman" w:cs="Times New Roman"/>
          <w:sz w:val="24"/>
          <w:szCs w:val="24"/>
        </w:rPr>
        <w:t xml:space="preserve"> in Psychology. Inbar has won excellence scholarships throughout her studies, from the German </w:t>
      </w:r>
      <w:r w:rsidRPr="002A3FB7">
        <w:rPr>
          <w:rFonts w:ascii="Times New Roman" w:hAnsi="Times New Roman" w:cs="Times New Roman"/>
          <w:i/>
          <w:iCs/>
          <w:sz w:val="24"/>
          <w:szCs w:val="24"/>
        </w:rPr>
        <w:t>Koehler-Kast</w:t>
      </w:r>
      <w:r w:rsidRPr="002A3FB7">
        <w:rPr>
          <w:rFonts w:ascii="Times New Roman" w:hAnsi="Times New Roman" w:cs="Times New Roman"/>
          <w:sz w:val="24"/>
          <w:szCs w:val="24"/>
        </w:rPr>
        <w:t xml:space="preserve"> foundation, the </w:t>
      </w:r>
      <w:r w:rsidRPr="002A3FB7">
        <w:rPr>
          <w:rFonts w:ascii="Times New Roman" w:hAnsi="Times New Roman" w:cs="Times New Roman"/>
          <w:i/>
          <w:iCs/>
          <w:sz w:val="24"/>
          <w:szCs w:val="24"/>
        </w:rPr>
        <w:t>America- Israel Cultural Foundation</w:t>
      </w:r>
      <w:r w:rsidRPr="002A3FB7">
        <w:rPr>
          <w:rFonts w:ascii="Times New Roman" w:hAnsi="Times New Roman" w:cs="Times New Roman"/>
          <w:sz w:val="24"/>
          <w:szCs w:val="24"/>
        </w:rPr>
        <w:t xml:space="preserve">, </w:t>
      </w:r>
      <w:r w:rsidRPr="002A3FB7">
        <w:rPr>
          <w:rFonts w:ascii="Times New Roman" w:hAnsi="Times New Roman" w:cs="Times New Roman"/>
          <w:i/>
          <w:iCs/>
          <w:sz w:val="24"/>
          <w:szCs w:val="24"/>
        </w:rPr>
        <w:t>Bnei Brit</w:t>
      </w:r>
      <w:r w:rsidRPr="002A3FB7">
        <w:rPr>
          <w:rFonts w:ascii="Times New Roman" w:hAnsi="Times New Roman" w:cs="Times New Roman"/>
          <w:sz w:val="24"/>
          <w:szCs w:val="24"/>
        </w:rPr>
        <w:t xml:space="preserve"> and the </w:t>
      </w:r>
      <w:r w:rsidRPr="002A3FB7">
        <w:rPr>
          <w:rFonts w:ascii="Times New Roman" w:hAnsi="Times New Roman" w:cs="Times New Roman"/>
          <w:i/>
          <w:iCs/>
          <w:sz w:val="24"/>
          <w:szCs w:val="24"/>
        </w:rPr>
        <w:t>Buchman- Mehta Music Academy</w:t>
      </w:r>
      <w:r w:rsidRPr="002A3FB7">
        <w:rPr>
          <w:rFonts w:ascii="Times New Roman" w:hAnsi="Times New Roman" w:cs="Times New Roman"/>
          <w:sz w:val="24"/>
          <w:szCs w:val="24"/>
        </w:rPr>
        <w:t xml:space="preserve">. </w:t>
      </w:r>
    </w:p>
    <w:p w14:paraId="56FFFBB7" w14:textId="7B712AE2" w:rsidR="00A82F84" w:rsidRPr="00D05F02" w:rsidRDefault="00A82F84" w:rsidP="00A82F84">
      <w:pPr>
        <w:bidi w:val="0"/>
        <w:spacing w:before="100" w:beforeAutospacing="1" w:after="100" w:afterAutospacing="1" w:line="240" w:lineRule="auto"/>
        <w:ind w:firstLine="720"/>
        <w:rPr>
          <w:rFonts w:ascii="Times New Roman" w:eastAsiaTheme="minorHAnsi" w:hAnsi="Times New Roman" w:cs="Times New Roman"/>
          <w:i/>
          <w:iCs/>
          <w:sz w:val="24"/>
          <w:szCs w:val="24"/>
        </w:rPr>
      </w:pPr>
      <w:r>
        <w:rPr>
          <w:rFonts w:ascii="Times New Roman" w:hAnsi="Times New Roman" w:cs="Times New Roman"/>
          <w:sz w:val="24"/>
          <w:szCs w:val="24"/>
        </w:rPr>
        <w:t xml:space="preserve">Inbar was a jury member in various </w:t>
      </w:r>
      <w:r w:rsidR="00DB1A07">
        <w:rPr>
          <w:rFonts w:ascii="Times New Roman" w:hAnsi="Times New Roman" w:cs="Times New Roman"/>
          <w:sz w:val="24"/>
          <w:szCs w:val="24"/>
        </w:rPr>
        <w:t xml:space="preserve">music competitions, among them the </w:t>
      </w:r>
      <w:r w:rsidR="00DB1A07" w:rsidRPr="00DB1A07">
        <w:rPr>
          <w:rFonts w:ascii="Times New Roman" w:hAnsi="Times New Roman" w:cs="Times New Roman"/>
          <w:i/>
          <w:iCs/>
          <w:sz w:val="24"/>
          <w:szCs w:val="24"/>
        </w:rPr>
        <w:t>Hans Lewitus</w:t>
      </w:r>
      <w:r w:rsidR="00DB1A07">
        <w:rPr>
          <w:rFonts w:ascii="Times New Roman" w:hAnsi="Times New Roman" w:cs="Times New Roman"/>
          <w:i/>
          <w:iCs/>
          <w:sz w:val="24"/>
          <w:szCs w:val="24"/>
        </w:rPr>
        <w:t xml:space="preserve"> </w:t>
      </w:r>
      <w:r w:rsidR="00672754">
        <w:rPr>
          <w:rFonts w:ascii="Times New Roman" w:hAnsi="Times New Roman" w:cs="Times New Roman"/>
          <w:i/>
          <w:iCs/>
          <w:sz w:val="24"/>
          <w:szCs w:val="24"/>
        </w:rPr>
        <w:t xml:space="preserve">competition in Vienna, Or Yarok competition, </w:t>
      </w:r>
      <w:r w:rsidR="00D05F02">
        <w:rPr>
          <w:rFonts w:ascii="Times New Roman" w:hAnsi="Times New Roman" w:cs="Times New Roman"/>
          <w:i/>
          <w:iCs/>
          <w:sz w:val="24"/>
          <w:szCs w:val="24"/>
        </w:rPr>
        <w:t xml:space="preserve">TARF international competitions </w:t>
      </w:r>
      <w:r w:rsidR="00D05F02">
        <w:rPr>
          <w:rFonts w:ascii="Times New Roman" w:hAnsi="Times New Roman" w:cs="Times New Roman"/>
          <w:sz w:val="24"/>
          <w:szCs w:val="24"/>
        </w:rPr>
        <w:t>and</w:t>
      </w:r>
      <w:r w:rsidR="00D05F02">
        <w:rPr>
          <w:rFonts w:ascii="Times New Roman" w:hAnsi="Times New Roman" w:cs="Times New Roman"/>
          <w:i/>
          <w:iCs/>
          <w:sz w:val="24"/>
          <w:szCs w:val="24"/>
        </w:rPr>
        <w:t xml:space="preserve"> Paul Ben Haim</w:t>
      </w:r>
      <w:r w:rsidR="00D3740E">
        <w:rPr>
          <w:rFonts w:ascii="Times New Roman" w:hAnsi="Times New Roman" w:cs="Times New Roman"/>
          <w:i/>
          <w:iCs/>
          <w:sz w:val="24"/>
          <w:szCs w:val="24"/>
        </w:rPr>
        <w:t xml:space="preserve"> competitions.</w:t>
      </w:r>
    </w:p>
    <w:p w14:paraId="3E19ADCC" w14:textId="77777777" w:rsidR="005F1E08" w:rsidRPr="00D05604" w:rsidRDefault="005F1E08" w:rsidP="005F1E08">
      <w:pPr>
        <w:spacing w:before="280" w:line="240" w:lineRule="auto"/>
        <w:jc w:val="right"/>
        <w:rPr>
          <w:rFonts w:ascii="Arial" w:eastAsia="Arial" w:hAnsi="Arial"/>
          <w:sz w:val="24"/>
          <w:szCs w:val="24"/>
        </w:rPr>
      </w:pPr>
    </w:p>
    <w:p w14:paraId="07A22258" w14:textId="77777777" w:rsidR="005F1E08" w:rsidRDefault="005F1E08" w:rsidP="005F1E08">
      <w:pPr>
        <w:bidi w:val="0"/>
        <w:spacing w:before="100" w:beforeAutospacing="1" w:after="100" w:afterAutospacing="1" w:line="240" w:lineRule="auto"/>
        <w:rPr>
          <w:rtl/>
        </w:rPr>
      </w:pPr>
    </w:p>
    <w:p w14:paraId="5BEB8115" w14:textId="77777777" w:rsidR="005F1E08" w:rsidRPr="00B43D37" w:rsidRDefault="005F1E08" w:rsidP="005F1E08">
      <w:pPr>
        <w:bidi w:val="0"/>
        <w:spacing w:before="100" w:beforeAutospacing="1" w:after="100" w:afterAutospacing="1" w:line="240" w:lineRule="auto"/>
      </w:pPr>
    </w:p>
    <w:sectPr w:rsidR="005F1E08" w:rsidRPr="00B43D3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4B"/>
    <w:rsid w:val="000030D8"/>
    <w:rsid w:val="00016BC1"/>
    <w:rsid w:val="00025BEC"/>
    <w:rsid w:val="00080E57"/>
    <w:rsid w:val="000A014E"/>
    <w:rsid w:val="000D1B5A"/>
    <w:rsid w:val="000F1B4B"/>
    <w:rsid w:val="001044BB"/>
    <w:rsid w:val="0011624B"/>
    <w:rsid w:val="00131C9B"/>
    <w:rsid w:val="0014752F"/>
    <w:rsid w:val="00196EA7"/>
    <w:rsid w:val="001A51F0"/>
    <w:rsid w:val="001F3B3D"/>
    <w:rsid w:val="0020120F"/>
    <w:rsid w:val="002357DC"/>
    <w:rsid w:val="00242FA7"/>
    <w:rsid w:val="00260580"/>
    <w:rsid w:val="00264E8D"/>
    <w:rsid w:val="0026582E"/>
    <w:rsid w:val="00282995"/>
    <w:rsid w:val="00286D67"/>
    <w:rsid w:val="00297834"/>
    <w:rsid w:val="002A3FB7"/>
    <w:rsid w:val="002B147A"/>
    <w:rsid w:val="002B5E70"/>
    <w:rsid w:val="002E0F45"/>
    <w:rsid w:val="002F660D"/>
    <w:rsid w:val="00303A84"/>
    <w:rsid w:val="0033293B"/>
    <w:rsid w:val="00355BA5"/>
    <w:rsid w:val="003829FE"/>
    <w:rsid w:val="003A1A06"/>
    <w:rsid w:val="00402B8D"/>
    <w:rsid w:val="00427141"/>
    <w:rsid w:val="004423B5"/>
    <w:rsid w:val="00453AC7"/>
    <w:rsid w:val="00484EE5"/>
    <w:rsid w:val="0049772E"/>
    <w:rsid w:val="004C53B3"/>
    <w:rsid w:val="0053736B"/>
    <w:rsid w:val="005651D9"/>
    <w:rsid w:val="005746F7"/>
    <w:rsid w:val="00575DEE"/>
    <w:rsid w:val="00583230"/>
    <w:rsid w:val="00586134"/>
    <w:rsid w:val="005B2B6D"/>
    <w:rsid w:val="005C07F6"/>
    <w:rsid w:val="005C1B95"/>
    <w:rsid w:val="005C3656"/>
    <w:rsid w:val="005C7954"/>
    <w:rsid w:val="005D5717"/>
    <w:rsid w:val="005E6D68"/>
    <w:rsid w:val="005F0749"/>
    <w:rsid w:val="005F1E08"/>
    <w:rsid w:val="00611368"/>
    <w:rsid w:val="00631620"/>
    <w:rsid w:val="00651D58"/>
    <w:rsid w:val="00672754"/>
    <w:rsid w:val="006A1C35"/>
    <w:rsid w:val="006C57C5"/>
    <w:rsid w:val="006F536A"/>
    <w:rsid w:val="0070469E"/>
    <w:rsid w:val="00711F97"/>
    <w:rsid w:val="00743651"/>
    <w:rsid w:val="0077253D"/>
    <w:rsid w:val="00772CE5"/>
    <w:rsid w:val="00795836"/>
    <w:rsid w:val="007C28AD"/>
    <w:rsid w:val="007D4CAD"/>
    <w:rsid w:val="007F7DFA"/>
    <w:rsid w:val="00814BBD"/>
    <w:rsid w:val="00815452"/>
    <w:rsid w:val="00841D85"/>
    <w:rsid w:val="00874113"/>
    <w:rsid w:val="008760D9"/>
    <w:rsid w:val="008851FA"/>
    <w:rsid w:val="008A2073"/>
    <w:rsid w:val="008B57D7"/>
    <w:rsid w:val="0095678E"/>
    <w:rsid w:val="00971D78"/>
    <w:rsid w:val="0098372B"/>
    <w:rsid w:val="009B7757"/>
    <w:rsid w:val="009D67D0"/>
    <w:rsid w:val="009E5275"/>
    <w:rsid w:val="00A017A2"/>
    <w:rsid w:val="00A0589B"/>
    <w:rsid w:val="00A26174"/>
    <w:rsid w:val="00A46C02"/>
    <w:rsid w:val="00A82F84"/>
    <w:rsid w:val="00A867F4"/>
    <w:rsid w:val="00AA4B48"/>
    <w:rsid w:val="00AB46C0"/>
    <w:rsid w:val="00AC0E39"/>
    <w:rsid w:val="00AC3261"/>
    <w:rsid w:val="00AD2CA9"/>
    <w:rsid w:val="00AF13FE"/>
    <w:rsid w:val="00B43D37"/>
    <w:rsid w:val="00B65CCC"/>
    <w:rsid w:val="00B70336"/>
    <w:rsid w:val="00BC0916"/>
    <w:rsid w:val="00C14EB4"/>
    <w:rsid w:val="00C82B7D"/>
    <w:rsid w:val="00C87C5E"/>
    <w:rsid w:val="00C910F8"/>
    <w:rsid w:val="00CB2486"/>
    <w:rsid w:val="00CE092A"/>
    <w:rsid w:val="00CF3749"/>
    <w:rsid w:val="00D05604"/>
    <w:rsid w:val="00D05F02"/>
    <w:rsid w:val="00D36629"/>
    <w:rsid w:val="00D3740E"/>
    <w:rsid w:val="00D50968"/>
    <w:rsid w:val="00D7738E"/>
    <w:rsid w:val="00DA7E01"/>
    <w:rsid w:val="00DB1A07"/>
    <w:rsid w:val="00E0228A"/>
    <w:rsid w:val="00E64A8D"/>
    <w:rsid w:val="00E67F66"/>
    <w:rsid w:val="00E90874"/>
    <w:rsid w:val="00E957B0"/>
    <w:rsid w:val="00EA1EE3"/>
    <w:rsid w:val="00EA6578"/>
    <w:rsid w:val="00EB56BC"/>
    <w:rsid w:val="00EC2776"/>
    <w:rsid w:val="00F06BCA"/>
    <w:rsid w:val="00F53713"/>
    <w:rsid w:val="00F90086"/>
    <w:rsid w:val="00FA09BA"/>
    <w:rsid w:val="00FA4F21"/>
    <w:rsid w:val="00FF16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8344"/>
  <w15:docId w15:val="{661B35B5-89B3-4DB7-B339-3514B8D9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A06"/>
    <w:pPr>
      <w:bidi/>
    </w:pPr>
    <w:rPr>
      <w:rFonts w:ascii="Calibri" w:eastAsia="Times New Roman" w:hAnsi="Calibri" w:cs="Arial"/>
    </w:rPr>
  </w:style>
  <w:style w:type="paragraph" w:styleId="Heading1">
    <w:name w:val="heading 1"/>
    <w:basedOn w:val="Normal"/>
    <w:next w:val="Normal"/>
    <w:link w:val="Heading1Char"/>
    <w:uiPriority w:val="9"/>
    <w:qFormat/>
    <w:rsid w:val="003A1A06"/>
    <w:pPr>
      <w:keepNext/>
      <w:spacing w:after="0" w:line="240" w:lineRule="auto"/>
      <w:jc w:val="center"/>
      <w:outlineLvl w:val="0"/>
    </w:pPr>
    <w:rPr>
      <w:rFonts w:ascii="Times New Roman" w:hAnsi="Times New Roman" w:cs="David"/>
      <w:b/>
      <w:bCs/>
      <w:sz w:val="26"/>
      <w:szCs w:val="24"/>
      <w:u w:val="single"/>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A06"/>
    <w:rPr>
      <w:rFonts w:ascii="Times New Roman" w:eastAsia="Times New Roman" w:hAnsi="Times New Roman" w:cs="David"/>
      <w:b/>
      <w:bCs/>
      <w:sz w:val="26"/>
      <w:szCs w:val="24"/>
      <w:u w:val="single"/>
      <w:lang w:eastAsia="he-IL"/>
    </w:rPr>
  </w:style>
  <w:style w:type="paragraph" w:styleId="NormalWeb">
    <w:name w:val="Normal (Web)"/>
    <w:basedOn w:val="Normal"/>
    <w:uiPriority w:val="99"/>
    <w:semiHidden/>
    <w:unhideWhenUsed/>
    <w:rsid w:val="00D36629"/>
    <w:pPr>
      <w:bidi w:val="0"/>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D366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9663">
      <w:bodyDiv w:val="1"/>
      <w:marLeft w:val="0"/>
      <w:marRight w:val="0"/>
      <w:marTop w:val="0"/>
      <w:marBottom w:val="0"/>
      <w:divBdr>
        <w:top w:val="none" w:sz="0" w:space="0" w:color="auto"/>
        <w:left w:val="none" w:sz="0" w:space="0" w:color="auto"/>
        <w:bottom w:val="none" w:sz="0" w:space="0" w:color="auto"/>
        <w:right w:val="none" w:sz="0" w:space="0" w:color="auto"/>
      </w:divBdr>
    </w:div>
    <w:div w:id="299267714">
      <w:bodyDiv w:val="1"/>
      <w:marLeft w:val="0"/>
      <w:marRight w:val="0"/>
      <w:marTop w:val="0"/>
      <w:marBottom w:val="0"/>
      <w:divBdr>
        <w:top w:val="none" w:sz="0" w:space="0" w:color="auto"/>
        <w:left w:val="none" w:sz="0" w:space="0" w:color="auto"/>
        <w:bottom w:val="none" w:sz="0" w:space="0" w:color="auto"/>
        <w:right w:val="none" w:sz="0" w:space="0" w:color="auto"/>
      </w:divBdr>
    </w:div>
    <w:div w:id="125111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Inbar Solomon</dc:creator>
  <cp:keywords/>
  <dc:description/>
  <cp:lastModifiedBy>Inbar Solomon</cp:lastModifiedBy>
  <cp:revision>53</cp:revision>
  <dcterms:created xsi:type="dcterms:W3CDTF">2018-04-16T15:58:00Z</dcterms:created>
  <dcterms:modified xsi:type="dcterms:W3CDTF">2026-03-03T18:00:00Z</dcterms:modified>
</cp:coreProperties>
</file>